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9"/>
        <w:gridCol w:w="1521"/>
        <w:gridCol w:w="2985"/>
      </w:tblGrid>
      <w:tr w:rsidR="004A70E8" w:rsidRPr="00CC5668" w14:paraId="744976EF" w14:textId="77777777" w:rsidTr="00F46363">
        <w:tc>
          <w:tcPr>
            <w:tcW w:w="9010" w:type="dxa"/>
            <w:gridSpan w:val="4"/>
            <w:shd w:val="clear" w:color="auto" w:fill="D9D9D9" w:themeFill="background1" w:themeFillShade="D9"/>
          </w:tcPr>
          <w:p w14:paraId="2F052AD8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etails:</w:t>
            </w:r>
          </w:p>
        </w:tc>
      </w:tr>
      <w:tr w:rsidR="004A70E8" w:rsidRPr="00CC5668" w14:paraId="1D691A41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4164A031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89" w:type="dxa"/>
          </w:tcPr>
          <w:p w14:paraId="4C624AE5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1DE3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3DE7807B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Forename</w:t>
            </w:r>
          </w:p>
        </w:tc>
        <w:tc>
          <w:tcPr>
            <w:tcW w:w="2985" w:type="dxa"/>
          </w:tcPr>
          <w:p w14:paraId="7538C1A0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4DA45B49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6420DE4B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irth</w:t>
            </w:r>
          </w:p>
        </w:tc>
        <w:tc>
          <w:tcPr>
            <w:tcW w:w="2889" w:type="dxa"/>
          </w:tcPr>
          <w:p w14:paraId="5BFCC34E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D5BEF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691C9612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2985" w:type="dxa"/>
          </w:tcPr>
          <w:p w14:paraId="08B61DDD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337E965F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354EDB9B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2889" w:type="dxa"/>
          </w:tcPr>
          <w:p w14:paraId="2D4BAC37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A8AD4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44CC07B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2985" w:type="dxa"/>
          </w:tcPr>
          <w:p w14:paraId="1F8103E1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4C5B592A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1A5B86DE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 or c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ity</w:t>
            </w:r>
          </w:p>
        </w:tc>
        <w:tc>
          <w:tcPr>
            <w:tcW w:w="2889" w:type="dxa"/>
          </w:tcPr>
          <w:p w14:paraId="4451A9A5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60539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2630CDD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985" w:type="dxa"/>
          </w:tcPr>
          <w:p w14:paraId="7CF133C0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290AAB11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67788961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889" w:type="dxa"/>
          </w:tcPr>
          <w:p w14:paraId="163B4860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7B544132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  <w:tc>
          <w:tcPr>
            <w:tcW w:w="2985" w:type="dxa"/>
          </w:tcPr>
          <w:p w14:paraId="6A560F73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BAB63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627DCBC5" w14:textId="77777777" w:rsidTr="00F46363">
        <w:tc>
          <w:tcPr>
            <w:tcW w:w="9010" w:type="dxa"/>
            <w:gridSpan w:val="4"/>
            <w:shd w:val="clear" w:color="auto" w:fill="D9D9D9" w:themeFill="background1" w:themeFillShade="D9"/>
          </w:tcPr>
          <w:p w14:paraId="19516434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Nominated i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 xml:space="preserve">ndividual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etails:</w:t>
            </w:r>
          </w:p>
        </w:tc>
      </w:tr>
      <w:tr w:rsidR="004A70E8" w:rsidRPr="00CC5668" w14:paraId="68BCE5D5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0EFF3D34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89" w:type="dxa"/>
          </w:tcPr>
          <w:p w14:paraId="70DBB84C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A3598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2C26D6F8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Forename</w:t>
            </w:r>
          </w:p>
        </w:tc>
        <w:tc>
          <w:tcPr>
            <w:tcW w:w="2985" w:type="dxa"/>
          </w:tcPr>
          <w:p w14:paraId="6911BE42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53BDBDC7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31C9FFE3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irth</w:t>
            </w:r>
          </w:p>
        </w:tc>
        <w:tc>
          <w:tcPr>
            <w:tcW w:w="2889" w:type="dxa"/>
          </w:tcPr>
          <w:p w14:paraId="2D6A6356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192BC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11734DA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2985" w:type="dxa"/>
          </w:tcPr>
          <w:p w14:paraId="02536105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510691BA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312667A5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2889" w:type="dxa"/>
          </w:tcPr>
          <w:p w14:paraId="2962E216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821DC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6E87D3C7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2985" w:type="dxa"/>
          </w:tcPr>
          <w:p w14:paraId="6BD477D8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2A7E7C94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04117AF2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 xml:space="preserve">Town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ity</w:t>
            </w:r>
          </w:p>
        </w:tc>
        <w:tc>
          <w:tcPr>
            <w:tcW w:w="2889" w:type="dxa"/>
          </w:tcPr>
          <w:p w14:paraId="2DA63862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DD05B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EBF1B35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985" w:type="dxa"/>
          </w:tcPr>
          <w:p w14:paraId="6483AC86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E8" w:rsidRPr="00CC5668" w14:paraId="5E493A96" w14:textId="77777777" w:rsidTr="00F46363">
        <w:tc>
          <w:tcPr>
            <w:tcW w:w="1615" w:type="dxa"/>
            <w:shd w:val="clear" w:color="auto" w:fill="D9D9D9" w:themeFill="background1" w:themeFillShade="D9"/>
          </w:tcPr>
          <w:p w14:paraId="517E02D2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889" w:type="dxa"/>
          </w:tcPr>
          <w:p w14:paraId="6A3F0FF2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053B911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&amp; p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 xml:space="preserve">ractice </w:t>
            </w:r>
          </w:p>
        </w:tc>
        <w:tc>
          <w:tcPr>
            <w:tcW w:w="2985" w:type="dxa"/>
          </w:tcPr>
          <w:p w14:paraId="76EF8834" w14:textId="77777777" w:rsidR="004A70E8" w:rsidRPr="00CC5668" w:rsidRDefault="004A70E8" w:rsidP="00F46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596489" w14:textId="77777777" w:rsidR="004A70E8" w:rsidRPr="00CC5668" w:rsidRDefault="004A70E8" w:rsidP="004A70E8">
      <w:pPr>
        <w:rPr>
          <w:rFonts w:ascii="Arial" w:hAnsi="Arial" w:cs="Arial"/>
          <w:b/>
          <w:sz w:val="20"/>
          <w:szCs w:val="20"/>
        </w:rPr>
      </w:pPr>
    </w:p>
    <w:p w14:paraId="12729FA8" w14:textId="77777777" w:rsidR="004A70E8" w:rsidRPr="00CC5668" w:rsidRDefault="004A70E8" w:rsidP="004A70E8">
      <w:pPr>
        <w:rPr>
          <w:rFonts w:ascii="Arial" w:hAnsi="Arial" w:cs="Arial"/>
          <w:sz w:val="20"/>
          <w:szCs w:val="20"/>
        </w:rPr>
      </w:pPr>
      <w:r w:rsidRPr="00CC5668">
        <w:rPr>
          <w:rFonts w:ascii="Arial" w:hAnsi="Arial" w:cs="Arial"/>
          <w:sz w:val="20"/>
          <w:szCs w:val="20"/>
        </w:rPr>
        <w:t>I give permission for my nominated individual to have proxy access to the online services as detailed below:</w:t>
      </w:r>
    </w:p>
    <w:p w14:paraId="5263B93C" w14:textId="77777777" w:rsidR="004A70E8" w:rsidRPr="00CC5668" w:rsidRDefault="004A70E8" w:rsidP="004A70E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8"/>
        <w:gridCol w:w="578"/>
      </w:tblGrid>
      <w:tr w:rsidR="004A70E8" w:rsidRPr="00CC5668" w14:paraId="6275D7F1" w14:textId="77777777" w:rsidTr="00F46363">
        <w:tc>
          <w:tcPr>
            <w:tcW w:w="8658" w:type="dxa"/>
            <w:shd w:val="clear" w:color="auto" w:fill="auto"/>
          </w:tcPr>
          <w:p w14:paraId="56C61E65" w14:textId="77777777" w:rsidR="004A70E8" w:rsidRPr="00CC5668" w:rsidRDefault="004A70E8" w:rsidP="00F4636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 a</w:t>
            </w:r>
            <w:r w:rsidRPr="00CC5668">
              <w:rPr>
                <w:rFonts w:ascii="Arial" w:hAnsi="Arial" w:cs="Arial"/>
                <w:sz w:val="20"/>
                <w:szCs w:val="20"/>
              </w:rPr>
              <w:t>ppointments</w:t>
            </w:r>
          </w:p>
        </w:tc>
        <w:tc>
          <w:tcPr>
            <w:tcW w:w="578" w:type="dxa"/>
            <w:vAlign w:val="center"/>
          </w:tcPr>
          <w:p w14:paraId="0988DC3D" w14:textId="77777777" w:rsidR="004A70E8" w:rsidRPr="00CC5668" w:rsidRDefault="004A70E8" w:rsidP="00F4636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0E8" w:rsidRPr="00CC5668" w14:paraId="24734CBC" w14:textId="77777777" w:rsidTr="00F46363">
        <w:tc>
          <w:tcPr>
            <w:tcW w:w="8658" w:type="dxa"/>
            <w:shd w:val="clear" w:color="auto" w:fill="auto"/>
          </w:tcPr>
          <w:p w14:paraId="5DEA12D6" w14:textId="77777777" w:rsidR="004A70E8" w:rsidRPr="00CC5668" w:rsidRDefault="004A70E8" w:rsidP="00F4636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Requesting repeat prescriptions</w:t>
            </w:r>
          </w:p>
        </w:tc>
        <w:tc>
          <w:tcPr>
            <w:tcW w:w="578" w:type="dxa"/>
            <w:vAlign w:val="center"/>
          </w:tcPr>
          <w:p w14:paraId="77E19739" w14:textId="77777777" w:rsidR="004A70E8" w:rsidRPr="00CC5668" w:rsidRDefault="004A70E8" w:rsidP="00F4636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0E8" w:rsidRPr="00CC5668" w14:paraId="39346710" w14:textId="77777777" w:rsidTr="00F46363">
        <w:trPr>
          <w:trHeight w:val="449"/>
        </w:trPr>
        <w:tc>
          <w:tcPr>
            <w:tcW w:w="8658" w:type="dxa"/>
            <w:shd w:val="clear" w:color="auto" w:fill="auto"/>
          </w:tcPr>
          <w:p w14:paraId="765398D8" w14:textId="77777777" w:rsidR="004A70E8" w:rsidRPr="00CC5668" w:rsidRDefault="004A70E8" w:rsidP="00F4636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Accessing my medical record</w:t>
            </w:r>
          </w:p>
        </w:tc>
        <w:tc>
          <w:tcPr>
            <w:tcW w:w="578" w:type="dxa"/>
            <w:vAlign w:val="center"/>
          </w:tcPr>
          <w:p w14:paraId="001B7A6D" w14:textId="77777777" w:rsidR="004A70E8" w:rsidRPr="00CC5668" w:rsidRDefault="004A70E8" w:rsidP="00F4636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2A4E3" w14:textId="77777777" w:rsidR="004A70E8" w:rsidRPr="00CC5668" w:rsidRDefault="004A70E8" w:rsidP="004A70E8">
      <w:pPr>
        <w:rPr>
          <w:rFonts w:ascii="Arial" w:hAnsi="Arial" w:cs="Arial"/>
          <w:sz w:val="20"/>
          <w:szCs w:val="20"/>
        </w:rPr>
      </w:pPr>
    </w:p>
    <w:p w14:paraId="255C52B0" w14:textId="77777777" w:rsidR="004A70E8" w:rsidRPr="00CC5668" w:rsidRDefault="004A70E8" w:rsidP="004A70E8">
      <w:pPr>
        <w:rPr>
          <w:rFonts w:ascii="Arial" w:hAnsi="Arial" w:cs="Arial"/>
          <w:b/>
          <w:sz w:val="20"/>
          <w:szCs w:val="20"/>
        </w:rPr>
      </w:pPr>
      <w:r w:rsidRPr="00CC5668">
        <w:rPr>
          <w:rFonts w:ascii="Arial" w:hAnsi="Arial" w:cs="Arial"/>
          <w:b/>
          <w:sz w:val="20"/>
          <w:szCs w:val="20"/>
        </w:rPr>
        <w:t xml:space="preserve">I am aware </w:t>
      </w:r>
      <w:r>
        <w:rPr>
          <w:rFonts w:ascii="Arial" w:hAnsi="Arial" w:cs="Arial"/>
          <w:b/>
          <w:sz w:val="20"/>
          <w:szCs w:val="20"/>
        </w:rPr>
        <w:t xml:space="preserve">that </w:t>
      </w:r>
      <w:r w:rsidRPr="00CC5668">
        <w:rPr>
          <w:rFonts w:ascii="Arial" w:hAnsi="Arial" w:cs="Arial"/>
          <w:b/>
          <w:sz w:val="20"/>
          <w:szCs w:val="20"/>
        </w:rPr>
        <w:t>my GP may overrule my decision at any time and that this authorisation will remain 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C5668">
        <w:rPr>
          <w:rFonts w:ascii="Arial" w:hAnsi="Arial" w:cs="Arial"/>
          <w:b/>
          <w:sz w:val="20"/>
          <w:szCs w:val="20"/>
        </w:rPr>
        <w:t xml:space="preserve">force until ……/……/……  or until cancelled by </w:t>
      </w:r>
      <w:r>
        <w:rPr>
          <w:rFonts w:ascii="Arial" w:hAnsi="Arial" w:cs="Arial"/>
          <w:b/>
          <w:sz w:val="20"/>
          <w:szCs w:val="20"/>
        </w:rPr>
        <w:t xml:space="preserve">me (in writing). </w:t>
      </w:r>
      <w:r w:rsidRPr="00CC5668">
        <w:rPr>
          <w:rFonts w:ascii="Arial" w:hAnsi="Arial" w:cs="Arial"/>
          <w:b/>
          <w:sz w:val="20"/>
          <w:szCs w:val="20"/>
        </w:rPr>
        <w:t>I understand the risks of allowing someone else access to the online services detailed above.</w:t>
      </w:r>
    </w:p>
    <w:p w14:paraId="61DCE295" w14:textId="77777777" w:rsidR="004A70E8" w:rsidRPr="00CC5668" w:rsidRDefault="004A70E8" w:rsidP="004A70E8">
      <w:pPr>
        <w:rPr>
          <w:rFonts w:ascii="Arial" w:hAnsi="Arial" w:cs="Arial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A70E8" w:rsidRPr="00CC5668" w14:paraId="2667FCD0" w14:textId="77777777" w:rsidTr="00F46363">
        <w:tc>
          <w:tcPr>
            <w:tcW w:w="4505" w:type="dxa"/>
            <w:shd w:val="clear" w:color="auto" w:fill="D9D9D9" w:themeFill="background1" w:themeFillShade="D9"/>
          </w:tcPr>
          <w:p w14:paraId="71ED5441" w14:textId="77777777" w:rsidR="004A70E8" w:rsidRPr="00CC5668" w:rsidRDefault="004A70E8" w:rsidP="00F4636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Signature (of patient)</w:t>
            </w:r>
          </w:p>
        </w:tc>
        <w:tc>
          <w:tcPr>
            <w:tcW w:w="4505" w:type="dxa"/>
          </w:tcPr>
          <w:p w14:paraId="38C6318F" w14:textId="77777777" w:rsidR="004A70E8" w:rsidRPr="00CC5668" w:rsidRDefault="004A70E8" w:rsidP="00F4636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A70E8" w:rsidRPr="00CC5668" w14:paraId="618D32BC" w14:textId="77777777" w:rsidTr="00F46363">
        <w:tc>
          <w:tcPr>
            <w:tcW w:w="4505" w:type="dxa"/>
            <w:shd w:val="clear" w:color="auto" w:fill="D9D9D9" w:themeFill="background1" w:themeFillShade="D9"/>
          </w:tcPr>
          <w:p w14:paraId="7E5A846F" w14:textId="77777777" w:rsidR="004A70E8" w:rsidRPr="00CC5668" w:rsidRDefault="004A70E8" w:rsidP="00F4636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05" w:type="dxa"/>
          </w:tcPr>
          <w:p w14:paraId="7197A476" w14:textId="77777777" w:rsidR="004A70E8" w:rsidRPr="00CC5668" w:rsidRDefault="004A70E8" w:rsidP="00F4636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0E0377C" w14:textId="77777777" w:rsidR="004A70E8" w:rsidRPr="00CC5668" w:rsidRDefault="004A70E8" w:rsidP="004A70E8">
      <w:pPr>
        <w:rPr>
          <w:rFonts w:ascii="Arial" w:hAnsi="Arial" w:cs="Arial"/>
          <w:b/>
          <w:sz w:val="20"/>
          <w:szCs w:val="20"/>
        </w:rPr>
      </w:pPr>
    </w:p>
    <w:p w14:paraId="34BD33B7" w14:textId="77777777" w:rsidR="004A70E8" w:rsidRPr="00CC5668" w:rsidRDefault="004A70E8" w:rsidP="004A70E8">
      <w:pPr>
        <w:rPr>
          <w:rFonts w:ascii="Arial" w:hAnsi="Arial" w:cs="Arial"/>
          <w:b/>
          <w:sz w:val="20"/>
          <w:szCs w:val="20"/>
        </w:rPr>
      </w:pPr>
      <w:r w:rsidRPr="00CC5668">
        <w:rPr>
          <w:rFonts w:ascii="Arial" w:hAnsi="Arial" w:cs="Arial"/>
          <w:b/>
          <w:sz w:val="20"/>
          <w:szCs w:val="20"/>
        </w:rPr>
        <w:t>I agree that I will treat all information confidentially and will not disclose this information to any third party without the express permission of the pers</w:t>
      </w:r>
      <w:r>
        <w:rPr>
          <w:rFonts w:ascii="Arial" w:hAnsi="Arial" w:cs="Arial"/>
          <w:b/>
          <w:sz w:val="20"/>
          <w:szCs w:val="20"/>
        </w:rPr>
        <w:t xml:space="preserve">on named as the patient above. </w:t>
      </w:r>
      <w:r w:rsidRPr="00CC5668">
        <w:rPr>
          <w:rFonts w:ascii="Arial" w:hAnsi="Arial" w:cs="Arial"/>
          <w:b/>
          <w:sz w:val="20"/>
          <w:szCs w:val="20"/>
        </w:rPr>
        <w:t>I will only use this information in the best interest</w:t>
      </w:r>
      <w:r>
        <w:rPr>
          <w:rFonts w:ascii="Arial" w:hAnsi="Arial" w:cs="Arial"/>
          <w:b/>
          <w:sz w:val="20"/>
          <w:szCs w:val="20"/>
        </w:rPr>
        <w:t>s</w:t>
      </w:r>
      <w:r w:rsidRPr="00CC5668">
        <w:rPr>
          <w:rFonts w:ascii="Arial" w:hAnsi="Arial" w:cs="Arial"/>
          <w:b/>
          <w:sz w:val="20"/>
          <w:szCs w:val="20"/>
        </w:rPr>
        <w:t xml:space="preserve"> of the patient.</w:t>
      </w:r>
    </w:p>
    <w:p w14:paraId="5975B8A4" w14:textId="77777777" w:rsidR="004A70E8" w:rsidRPr="00CC5668" w:rsidRDefault="004A70E8" w:rsidP="004A70E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A70E8" w:rsidRPr="00CC5668" w14:paraId="4168E485" w14:textId="77777777" w:rsidTr="00F46363">
        <w:tc>
          <w:tcPr>
            <w:tcW w:w="4505" w:type="dxa"/>
            <w:shd w:val="clear" w:color="auto" w:fill="D9D9D9" w:themeFill="background1" w:themeFillShade="D9"/>
          </w:tcPr>
          <w:p w14:paraId="143943A9" w14:textId="77777777" w:rsidR="004A70E8" w:rsidRPr="00CC5668" w:rsidRDefault="004A70E8" w:rsidP="00F4636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Signature (of nominated individual)</w:t>
            </w:r>
          </w:p>
        </w:tc>
        <w:tc>
          <w:tcPr>
            <w:tcW w:w="4505" w:type="dxa"/>
          </w:tcPr>
          <w:p w14:paraId="73E55E8B" w14:textId="77777777" w:rsidR="004A70E8" w:rsidRPr="00CC5668" w:rsidRDefault="004A70E8" w:rsidP="00F4636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A70E8" w:rsidRPr="00CC5668" w14:paraId="44A8A71E" w14:textId="77777777" w:rsidTr="00F46363">
        <w:tc>
          <w:tcPr>
            <w:tcW w:w="4505" w:type="dxa"/>
            <w:shd w:val="clear" w:color="auto" w:fill="D9D9D9" w:themeFill="background1" w:themeFillShade="D9"/>
          </w:tcPr>
          <w:p w14:paraId="70139D0D" w14:textId="77777777" w:rsidR="004A70E8" w:rsidRPr="00CC5668" w:rsidRDefault="004A70E8" w:rsidP="00F4636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05" w:type="dxa"/>
          </w:tcPr>
          <w:p w14:paraId="3B7CFAA7" w14:textId="77777777" w:rsidR="004A70E8" w:rsidRPr="00CC5668" w:rsidRDefault="004A70E8" w:rsidP="00F4636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5200A8F" w14:textId="77777777" w:rsidR="004A70E8" w:rsidRDefault="004A70E8" w:rsidP="004A70E8">
      <w:pPr>
        <w:pStyle w:val="Heading1"/>
        <w:numPr>
          <w:ilvl w:val="0"/>
          <w:numId w:val="0"/>
        </w:numPr>
        <w:spacing w:before="197"/>
        <w:rPr>
          <w:color w:val="2E759E"/>
          <w:spacing w:val="-1"/>
        </w:rPr>
      </w:pPr>
      <w:bookmarkStart w:id="0" w:name="_Toc496195225"/>
    </w:p>
    <w:p w14:paraId="0941CF91" w14:textId="77777777" w:rsidR="004A70E8" w:rsidRDefault="004A70E8" w:rsidP="004A70E8">
      <w:pPr>
        <w:rPr>
          <w:rFonts w:ascii="Arial" w:hAnsi="Arial" w:cs="Arial"/>
          <w:b/>
          <w:bCs/>
          <w:color w:val="2E759E"/>
          <w:spacing w:val="-1"/>
          <w:kern w:val="32"/>
          <w:sz w:val="32"/>
          <w:szCs w:val="32"/>
        </w:rPr>
      </w:pPr>
      <w:r>
        <w:rPr>
          <w:color w:val="2E759E"/>
          <w:spacing w:val="-1"/>
        </w:rPr>
        <w:br w:type="page"/>
      </w:r>
    </w:p>
    <w:p w14:paraId="3CC4A952" w14:textId="77777777" w:rsidR="004A70E8" w:rsidRDefault="004A70E8" w:rsidP="004A70E8">
      <w:pPr>
        <w:pStyle w:val="Heading1"/>
        <w:numPr>
          <w:ilvl w:val="0"/>
          <w:numId w:val="0"/>
        </w:numPr>
        <w:spacing w:before="197"/>
        <w:rPr>
          <w:b w:val="0"/>
          <w:bCs w:val="0"/>
        </w:rPr>
      </w:pPr>
      <w:bookmarkStart w:id="1" w:name="_Toc517348455"/>
      <w:r>
        <w:rPr>
          <w:color w:val="2E759E"/>
          <w:spacing w:val="-1"/>
        </w:rPr>
        <w:lastRenderedPageBreak/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  <w:bookmarkEnd w:id="0"/>
      <w:bookmarkEnd w:id="1"/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4A70E8" w14:paraId="328DFF77" w14:textId="77777777" w:rsidTr="00F46363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78BE" w14:textId="77777777" w:rsidR="004A70E8" w:rsidRDefault="004A70E8" w:rsidP="00F4636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4F594" w14:textId="77777777" w:rsidR="004A70E8" w:rsidRDefault="004A70E8" w:rsidP="00F4636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4A70E8" w14:paraId="2F464E81" w14:textId="77777777" w:rsidTr="00F46363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43C3" w14:textId="77777777" w:rsidR="004A70E8" w:rsidRDefault="004A70E8" w:rsidP="00F46363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46E9" w14:textId="77777777" w:rsidR="004A70E8" w:rsidRDefault="004A70E8" w:rsidP="00F4636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45E5" w14:textId="77777777" w:rsidR="004A70E8" w:rsidRDefault="004A70E8" w:rsidP="00F4636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14:paraId="4BF90F39" w14:textId="77777777" w:rsidR="004A70E8" w:rsidRDefault="004A70E8" w:rsidP="00F46363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2CC9DDEB" w14:textId="77777777" w:rsidR="004A70E8" w:rsidRPr="00615DC5" w:rsidRDefault="004A70E8" w:rsidP="00F46363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57533C8A" w14:textId="77777777" w:rsidR="004A70E8" w:rsidRDefault="004A70E8" w:rsidP="00F46363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4A70E8" w14:paraId="259F88AA" w14:textId="77777777" w:rsidTr="00F46363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E7292" w14:textId="77777777" w:rsidR="004A70E8" w:rsidRDefault="004A70E8" w:rsidP="00F4636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E1E5B" w14:textId="77777777" w:rsidR="004A70E8" w:rsidRDefault="004A70E8" w:rsidP="00F4636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4A70E8" w14:paraId="6E3A5A39" w14:textId="77777777" w:rsidTr="00F46363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AA21E" w14:textId="77777777" w:rsidR="004A70E8" w:rsidRDefault="004A70E8" w:rsidP="00F4636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4A70E8" w14:paraId="67F8A876" w14:textId="77777777" w:rsidTr="00F46363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42A54" w14:textId="77777777" w:rsidR="004A70E8" w:rsidRDefault="004A70E8" w:rsidP="00F4636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4A70E8" w14:paraId="2CCBBA06" w14:textId="77777777" w:rsidTr="00F4636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AFCD" w14:textId="77777777" w:rsidR="004A70E8" w:rsidRDefault="004A70E8" w:rsidP="00F46363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14:paraId="105C2BC2" w14:textId="77777777" w:rsidR="004A70E8" w:rsidRDefault="004A70E8" w:rsidP="00F4636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14:paraId="3B07749D" w14:textId="77777777" w:rsidR="004A70E8" w:rsidRDefault="004A70E8" w:rsidP="00F4636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28117B49" w14:textId="77777777" w:rsidR="004A70E8" w:rsidRDefault="004A70E8" w:rsidP="00F4636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14:paraId="41B3679A" w14:textId="77777777" w:rsidR="004A70E8" w:rsidRDefault="004A70E8" w:rsidP="00F4636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A4EBF" w14:textId="77777777" w:rsidR="004A70E8" w:rsidRDefault="004A70E8" w:rsidP="00F46363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14:paraId="1EAC3A58" w14:textId="77777777" w:rsidR="004A70E8" w:rsidRPr="00E53611" w:rsidRDefault="004A70E8" w:rsidP="004A70E8">
      <w:pPr>
        <w:rPr>
          <w:lang w:val="en-US"/>
        </w:rPr>
      </w:pPr>
    </w:p>
    <w:p w14:paraId="5047045B" w14:textId="77777777" w:rsidR="004A70E8" w:rsidRPr="00CD211E" w:rsidRDefault="004A70E8" w:rsidP="004A70E8"/>
    <w:p w14:paraId="4F7EEE59" w14:textId="77777777" w:rsidR="0076770C" w:rsidRDefault="0076770C"/>
    <w:sectPr w:rsidR="0076770C" w:rsidSect="00F26698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FF31" w14:textId="77777777" w:rsidR="004A70E8" w:rsidRDefault="004A70E8" w:rsidP="004A70E8">
      <w:r>
        <w:separator/>
      </w:r>
    </w:p>
  </w:endnote>
  <w:endnote w:type="continuationSeparator" w:id="0">
    <w:p w14:paraId="4AE25CC7" w14:textId="77777777" w:rsidR="004A70E8" w:rsidRDefault="004A70E8" w:rsidP="004A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3D2C" w14:textId="77777777" w:rsidR="00462EF4" w:rsidRDefault="004A70E8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8B858C" w14:textId="77777777" w:rsidR="00462EF4" w:rsidRDefault="00EA58B7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6A98" w14:textId="77777777" w:rsidR="00462EF4" w:rsidRDefault="004A70E8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1C2023" w14:textId="77777777" w:rsidR="00462EF4" w:rsidRDefault="00EA58B7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BD9F" w14:textId="77777777" w:rsidR="004A70E8" w:rsidRDefault="004A70E8" w:rsidP="004A70E8">
      <w:r>
        <w:separator/>
      </w:r>
    </w:p>
  </w:footnote>
  <w:footnote w:type="continuationSeparator" w:id="0">
    <w:p w14:paraId="754AF932" w14:textId="77777777" w:rsidR="004A70E8" w:rsidRDefault="004A70E8" w:rsidP="004A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342F" w14:textId="77777777" w:rsidR="001A5A31" w:rsidRDefault="00EA58B7" w:rsidP="001A5A31">
    <w:pPr>
      <w:pStyle w:val="Header"/>
      <w:jc w:val="center"/>
    </w:pPr>
  </w:p>
  <w:p w14:paraId="7C82DBDE" w14:textId="77777777" w:rsidR="001A5A31" w:rsidRDefault="004A70E8" w:rsidP="004A70E8">
    <w:pPr>
      <w:pStyle w:val="Header"/>
      <w:jc w:val="center"/>
    </w:pPr>
    <w:r>
      <w:t>Brook House and Raymond Road Surgeries</w:t>
    </w:r>
  </w:p>
  <w:p w14:paraId="4339C9F6" w14:textId="77777777" w:rsidR="004A70E8" w:rsidRPr="00CC5668" w:rsidRDefault="004A70E8" w:rsidP="004A70E8">
    <w:pPr>
      <w:pStyle w:val="Heading2"/>
      <w:numPr>
        <w:ilvl w:val="0"/>
        <w:numId w:val="0"/>
      </w:numPr>
      <w:jc w:val="center"/>
      <w:rPr>
        <w:rFonts w:ascii="Arial" w:hAnsi="Arial" w:cs="Arial"/>
        <w:smallCaps w:val="0"/>
      </w:rPr>
    </w:pPr>
    <w:bookmarkStart w:id="2" w:name="_Toc517348454"/>
    <w:r>
      <w:rPr>
        <w:rFonts w:ascii="Arial" w:hAnsi="Arial" w:cs="Arial"/>
        <w:smallCaps w:val="0"/>
      </w:rPr>
      <w:t>Application for p</w:t>
    </w:r>
    <w:r w:rsidRPr="00CC5668">
      <w:rPr>
        <w:rFonts w:ascii="Arial" w:hAnsi="Arial" w:cs="Arial"/>
        <w:smallCaps w:val="0"/>
      </w:rPr>
      <w:t xml:space="preserve">roxy </w:t>
    </w:r>
    <w:r>
      <w:rPr>
        <w:rFonts w:ascii="Arial" w:hAnsi="Arial" w:cs="Arial"/>
        <w:smallCaps w:val="0"/>
      </w:rPr>
      <w:t>access to online s</w:t>
    </w:r>
    <w:r w:rsidRPr="00CC5668">
      <w:rPr>
        <w:rFonts w:ascii="Arial" w:hAnsi="Arial" w:cs="Arial"/>
        <w:smallCaps w:val="0"/>
      </w:rPr>
      <w:t>ervices</w:t>
    </w:r>
    <w:bookmarkEnd w:id="2"/>
  </w:p>
  <w:p w14:paraId="1B05B504" w14:textId="77777777" w:rsidR="004A70E8" w:rsidRDefault="004A70E8" w:rsidP="001A5A31">
    <w:pPr>
      <w:pStyle w:val="Header"/>
      <w:jc w:val="center"/>
    </w:pPr>
  </w:p>
  <w:p w14:paraId="44FE1B57" w14:textId="77777777" w:rsidR="001A5A31" w:rsidRDefault="00EA5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8153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E8"/>
    <w:rsid w:val="003C0F7F"/>
    <w:rsid w:val="004A70E8"/>
    <w:rsid w:val="0076770C"/>
    <w:rsid w:val="00E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CE74C"/>
  <w15:docId w15:val="{50F04537-FF83-47C1-AC0D-CF54482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0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0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0E8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0E8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70E8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70E8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70E8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70E8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70E8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70E8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0E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0E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70E8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A70E8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A70E8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A70E8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A70E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4A70E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A70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7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0E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A70E8"/>
  </w:style>
  <w:style w:type="table" w:styleId="TableGrid">
    <w:name w:val="Table Grid"/>
    <w:basedOn w:val="TableNormal"/>
    <w:uiPriority w:val="39"/>
    <w:rsid w:val="004A70E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0E8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70E8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>NHS England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PARNELL, Kerrie (BROOK HOUSE SURGERY)</cp:lastModifiedBy>
  <cp:revision>2</cp:revision>
  <cp:lastPrinted>2021-07-22T09:35:00Z</cp:lastPrinted>
  <dcterms:created xsi:type="dcterms:W3CDTF">2023-04-13T09:02:00Z</dcterms:created>
  <dcterms:modified xsi:type="dcterms:W3CDTF">2023-04-13T09:02:00Z</dcterms:modified>
</cp:coreProperties>
</file>